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7AA6C" w14:textId="484CA114" w:rsidR="0092047E" w:rsidRPr="007854A0" w:rsidRDefault="0092047E" w:rsidP="0092047E">
      <w:pPr>
        <w:pStyle w:val="Listenabsatz"/>
        <w:ind w:left="360"/>
        <w:rPr>
          <w:sz w:val="28"/>
          <w:szCs w:val="28"/>
        </w:rPr>
      </w:pPr>
      <w:r w:rsidRPr="007854A0">
        <w:rPr>
          <w:rFonts w:ascii="Ebrima" w:hAnsi="Ebrima" w:cs="Calibri"/>
          <w:sz w:val="28"/>
          <w:szCs w:val="28"/>
          <w:u w:val="single"/>
        </w:rPr>
        <w:t>Antrag des AK Finanzen an das Delegiertentreffen</w:t>
      </w:r>
      <w:r w:rsidR="00C443BC">
        <w:rPr>
          <w:rFonts w:ascii="Ebrima" w:hAnsi="Ebrima" w:cs="Calibri"/>
          <w:sz w:val="28"/>
          <w:szCs w:val="28"/>
          <w:u w:val="single"/>
        </w:rPr>
        <w:t xml:space="preserve"> 2024</w:t>
      </w:r>
      <w:r w:rsidRPr="007854A0">
        <w:rPr>
          <w:rFonts w:ascii="Ebrima" w:hAnsi="Ebrima" w:cs="Calibri"/>
          <w:sz w:val="28"/>
          <w:szCs w:val="28"/>
          <w:u w:val="single"/>
        </w:rPr>
        <w:t>:</w:t>
      </w:r>
      <w:r w:rsidRPr="007854A0">
        <w:rPr>
          <w:rFonts w:ascii="Ebrima" w:hAnsi="Ebrima" w:cs="Calibri"/>
          <w:b/>
          <w:bCs/>
          <w:sz w:val="28"/>
          <w:szCs w:val="28"/>
          <w:u w:val="single"/>
        </w:rPr>
        <w:br/>
      </w:r>
    </w:p>
    <w:p w14:paraId="0C91CA1A" w14:textId="77777777" w:rsidR="0092047E" w:rsidRPr="007854A0" w:rsidRDefault="0092047E" w:rsidP="0092047E">
      <w:pPr>
        <w:pStyle w:val="Listenabsatz"/>
        <w:ind w:left="360"/>
        <w:rPr>
          <w:sz w:val="28"/>
          <w:szCs w:val="28"/>
        </w:rPr>
      </w:pPr>
    </w:p>
    <w:p w14:paraId="50030B41" w14:textId="77777777" w:rsidR="0092047E" w:rsidRPr="007854A0" w:rsidRDefault="0092047E" w:rsidP="0092047E">
      <w:pPr>
        <w:pStyle w:val="Listenabsatz"/>
        <w:numPr>
          <w:ilvl w:val="0"/>
          <w:numId w:val="3"/>
        </w:numPr>
        <w:spacing w:after="0" w:line="247" w:lineRule="auto"/>
        <w:rPr>
          <w:rFonts w:ascii="Ebrima" w:eastAsia="Times New Roman" w:hAnsi="Ebrima" w:cs="Calibri"/>
          <w:sz w:val="28"/>
          <w:szCs w:val="28"/>
        </w:rPr>
      </w:pPr>
      <w:r w:rsidRPr="007854A0">
        <w:rPr>
          <w:rFonts w:ascii="Ebrima" w:eastAsia="Times New Roman" w:hAnsi="Ebrima" w:cs="Calibri"/>
          <w:sz w:val="28"/>
          <w:szCs w:val="28"/>
        </w:rPr>
        <w:t xml:space="preserve">Auf Vorschlag des Onlinetreffens der Finanzverantwortlichen am 08. November 2023 stellt der Arbeitskreis Finanzen den Antrag den Beitrag abgeleitet aus dem Richtwert von 2023 bis zum Delegiertentreffen 2026 festzuschreiben. Dann ist zu prüfen, ob sich die Festschreibung auf mehrere Jahre sowohl für die National- als auch für die Diözesan- bzw. Regionalgemeinschaften bewährt hat. </w:t>
      </w:r>
    </w:p>
    <w:p w14:paraId="20271AEE" w14:textId="77777777" w:rsidR="0092047E" w:rsidRPr="007854A0" w:rsidRDefault="0092047E" w:rsidP="0092047E">
      <w:pPr>
        <w:pStyle w:val="Listenabsatz"/>
        <w:spacing w:after="0" w:line="247" w:lineRule="auto"/>
        <w:rPr>
          <w:rFonts w:ascii="Ebrima" w:eastAsia="Times New Roman" w:hAnsi="Ebrima" w:cs="Calibri"/>
          <w:sz w:val="28"/>
          <w:szCs w:val="28"/>
        </w:rPr>
      </w:pPr>
    </w:p>
    <w:p w14:paraId="47F469FF" w14:textId="0F2DE9DB" w:rsidR="0092047E" w:rsidRPr="007854A0" w:rsidRDefault="0092047E" w:rsidP="0092047E">
      <w:pPr>
        <w:ind w:left="360" w:firstLine="348"/>
        <w:rPr>
          <w:rFonts w:ascii="Ebrima" w:hAnsi="Ebrima"/>
          <w:sz w:val="28"/>
          <w:szCs w:val="28"/>
          <w:u w:val="single"/>
        </w:rPr>
      </w:pPr>
      <w:r w:rsidRPr="007854A0">
        <w:rPr>
          <w:rFonts w:ascii="Ebrima" w:hAnsi="Ebrima"/>
          <w:sz w:val="28"/>
          <w:szCs w:val="28"/>
          <w:u w:val="single"/>
        </w:rPr>
        <w:t>Begründung:</w:t>
      </w:r>
    </w:p>
    <w:p w14:paraId="780740EA" w14:textId="0552ED56" w:rsidR="0092047E" w:rsidRPr="007854A0" w:rsidRDefault="0092047E" w:rsidP="0092047E">
      <w:pPr>
        <w:ind w:left="708"/>
        <w:rPr>
          <w:rFonts w:ascii="Ebrima" w:eastAsia="Times New Roman" w:hAnsi="Ebrima" w:cs="Calibri"/>
          <w:sz w:val="28"/>
          <w:szCs w:val="28"/>
        </w:rPr>
      </w:pPr>
      <w:r w:rsidRPr="007854A0">
        <w:rPr>
          <w:rFonts w:ascii="Ebrima" w:hAnsi="Ebrima"/>
          <w:sz w:val="28"/>
          <w:szCs w:val="28"/>
        </w:rPr>
        <w:t>Wir haben als AK Finanzen festgestellt, dass die jährliche Erhöhung der Beiträge in den DG/RG immer wieder erneut zu Diskussionen über die Finanzierung führt und zu viel Raum einnimmt. Aus diesem Grund schlagen wir vor, den Richtwert von 2023 in Höhe von €140 bis zum nächsten DT 2026 festzuschreiben.</w:t>
      </w:r>
    </w:p>
    <w:p w14:paraId="1FD3A537" w14:textId="77777777" w:rsidR="0092047E" w:rsidRPr="007854A0" w:rsidRDefault="0092047E" w:rsidP="0092047E">
      <w:pPr>
        <w:spacing w:after="0" w:line="247" w:lineRule="auto"/>
        <w:rPr>
          <w:rFonts w:ascii="Ebrima" w:eastAsia="Times New Roman" w:hAnsi="Ebrima" w:cs="Calibri"/>
          <w:sz w:val="28"/>
          <w:szCs w:val="28"/>
        </w:rPr>
      </w:pPr>
    </w:p>
    <w:p w14:paraId="3FE08B18" w14:textId="16C0908F" w:rsidR="0092047E" w:rsidRPr="007854A0" w:rsidRDefault="0092047E" w:rsidP="0092047E">
      <w:pPr>
        <w:pStyle w:val="Listenabsatz"/>
        <w:numPr>
          <w:ilvl w:val="0"/>
          <w:numId w:val="2"/>
        </w:numPr>
        <w:spacing w:after="0" w:line="247" w:lineRule="auto"/>
        <w:rPr>
          <w:rFonts w:ascii="Ebrima" w:eastAsia="Times New Roman" w:hAnsi="Ebrima" w:cs="Calibri"/>
          <w:sz w:val="28"/>
          <w:szCs w:val="28"/>
        </w:rPr>
      </w:pPr>
      <w:r w:rsidRPr="007854A0">
        <w:rPr>
          <w:rFonts w:ascii="Ebrima" w:eastAsia="Times New Roman" w:hAnsi="Ebrima" w:cs="Calibri"/>
          <w:sz w:val="28"/>
          <w:szCs w:val="28"/>
        </w:rPr>
        <w:t>Für die Vernetzung der Finanzverantwortlichen, zur besseren Kommunikation untereinander und mögliche Hilfestellungen wurde eine eigene Plattform eingerichtet. Zudem soll das Delegiertentreffen einen Arbeitskreis (AK) einrichten, der diesen Austausch koordiniert und 1x im Jahr zu einem Online-Treffen aller Finanzverantwortlichen einlädt.</w:t>
      </w:r>
    </w:p>
    <w:p w14:paraId="4DF0F4DE" w14:textId="77777777" w:rsidR="0092047E" w:rsidRPr="007854A0" w:rsidRDefault="0092047E" w:rsidP="0092047E">
      <w:pPr>
        <w:ind w:left="708"/>
        <w:rPr>
          <w:rFonts w:ascii="Ebrima" w:hAnsi="Ebrima"/>
          <w:sz w:val="28"/>
          <w:szCs w:val="28"/>
          <w:u w:val="single"/>
        </w:rPr>
      </w:pPr>
    </w:p>
    <w:p w14:paraId="12DF198E" w14:textId="6D78CA2C" w:rsidR="0092047E" w:rsidRPr="007854A0" w:rsidRDefault="0092047E" w:rsidP="0092047E">
      <w:pPr>
        <w:ind w:left="708"/>
        <w:rPr>
          <w:sz w:val="28"/>
          <w:szCs w:val="28"/>
        </w:rPr>
      </w:pPr>
      <w:r w:rsidRPr="007854A0">
        <w:rPr>
          <w:rFonts w:ascii="Ebrima" w:hAnsi="Ebrima"/>
          <w:sz w:val="28"/>
          <w:szCs w:val="28"/>
          <w:u w:val="single"/>
        </w:rPr>
        <w:t>Begründung:</w:t>
      </w:r>
      <w:r w:rsidRPr="007854A0">
        <w:rPr>
          <w:rFonts w:ascii="Ebrima" w:hAnsi="Ebrima"/>
          <w:sz w:val="28"/>
          <w:szCs w:val="28"/>
        </w:rPr>
        <w:br/>
        <w:t>Es hat sich gezeigt, dass der Onlineaustausch mit den Finanzverantwortlichen eine Hilfe darstellt und als Fortführung gewünscht ist.</w:t>
      </w:r>
    </w:p>
    <w:p w14:paraId="13E41BFA" w14:textId="77777777" w:rsidR="0092047E" w:rsidRPr="007854A0" w:rsidRDefault="0092047E" w:rsidP="0092047E">
      <w:pPr>
        <w:ind w:left="360"/>
        <w:rPr>
          <w:rFonts w:ascii="Ebrima" w:hAnsi="Ebrima"/>
          <w:sz w:val="28"/>
          <w:szCs w:val="28"/>
        </w:rPr>
      </w:pPr>
    </w:p>
    <w:p w14:paraId="5DA94E1E" w14:textId="77777777" w:rsidR="009A6D80" w:rsidRPr="007854A0" w:rsidRDefault="009A6D80">
      <w:pPr>
        <w:rPr>
          <w:sz w:val="28"/>
          <w:szCs w:val="28"/>
        </w:rPr>
      </w:pPr>
    </w:p>
    <w:sectPr w:rsidR="009A6D80" w:rsidRPr="007854A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B144E"/>
    <w:multiLevelType w:val="multilevel"/>
    <w:tmpl w:val="300C9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CB464B"/>
    <w:multiLevelType w:val="multilevel"/>
    <w:tmpl w:val="B6F2ED7A"/>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93826745">
    <w:abstractNumId w:val="1"/>
  </w:num>
  <w:num w:numId="2" w16cid:durableId="1792632786">
    <w:abstractNumId w:val="0"/>
  </w:num>
  <w:num w:numId="3" w16cid:durableId="10841113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7E"/>
    <w:rsid w:val="007854A0"/>
    <w:rsid w:val="0092047E"/>
    <w:rsid w:val="00935071"/>
    <w:rsid w:val="009A6D80"/>
    <w:rsid w:val="00BA0FFF"/>
    <w:rsid w:val="00C443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13CD"/>
  <w15:chartTrackingRefBased/>
  <w15:docId w15:val="{C23E6011-DA03-4D87-9B2B-AA620C0F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047E"/>
    <w:pPr>
      <w:suppressAutoHyphens/>
      <w:autoSpaceDN w:val="0"/>
      <w:spacing w:line="251" w:lineRule="auto"/>
    </w:pPr>
    <w:rPr>
      <w:rFonts w:ascii="Calibri" w:eastAsia="Calibri" w:hAnsi="Calibri" w:cs="Times New Roman"/>
      <w:kern w:val="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rsid w:val="0092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1073</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Kolloczek</dc:creator>
  <cp:keywords/>
  <dc:description/>
  <cp:lastModifiedBy>Dr. Daniela Frank</cp:lastModifiedBy>
  <cp:revision>3</cp:revision>
  <dcterms:created xsi:type="dcterms:W3CDTF">2024-03-28T11:12:00Z</dcterms:created>
  <dcterms:modified xsi:type="dcterms:W3CDTF">2024-04-24T07:32:00Z</dcterms:modified>
</cp:coreProperties>
</file>